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B4FF" w14:textId="657F858D" w:rsidR="00BE037D" w:rsidRPr="008F6F61" w:rsidRDefault="00BE037D" w:rsidP="00BE037D">
      <w:pPr>
        <w:pBdr>
          <w:bottom w:val="single" w:sz="4" w:space="1" w:color="auto"/>
        </w:pBdr>
        <w:jc w:val="center"/>
        <w:rPr>
          <w:b/>
          <w:bCs/>
          <w:sz w:val="22"/>
          <w:szCs w:val="22"/>
          <w:lang w:val="nl-NL"/>
        </w:rPr>
      </w:pPr>
      <w:r w:rsidRPr="008F6F61">
        <w:rPr>
          <w:b/>
          <w:bCs/>
          <w:sz w:val="22"/>
          <w:szCs w:val="22"/>
          <w:lang w:val="nl-NL"/>
        </w:rPr>
        <w:t>TEMPLATE COMMUNICATIE</w:t>
      </w:r>
      <w:r w:rsidR="00C5214B">
        <w:rPr>
          <w:b/>
          <w:bCs/>
          <w:sz w:val="22"/>
          <w:szCs w:val="22"/>
          <w:lang w:val="nl-NL"/>
        </w:rPr>
        <w:t xml:space="preserve"> CONCESSIES</w:t>
      </w:r>
    </w:p>
    <w:p w14:paraId="072D95AD" w14:textId="77777777" w:rsidR="00BE037D" w:rsidRPr="008F6F61" w:rsidRDefault="00BE037D">
      <w:pPr>
        <w:rPr>
          <w:sz w:val="22"/>
          <w:szCs w:val="22"/>
          <w:lang w:val="nl-NL"/>
        </w:rPr>
      </w:pPr>
    </w:p>
    <w:p w14:paraId="2667B8F3" w14:textId="703E412F" w:rsidR="00BE037D" w:rsidRPr="008F6F61" w:rsidRDefault="00BE037D">
      <w:pPr>
        <w:rPr>
          <w:b/>
          <w:bCs/>
          <w:sz w:val="22"/>
          <w:szCs w:val="22"/>
          <w:lang w:val="nl-NL"/>
        </w:rPr>
      </w:pPr>
      <w:r w:rsidRPr="008F6F61">
        <w:rPr>
          <w:b/>
          <w:bCs/>
          <w:sz w:val="22"/>
          <w:szCs w:val="22"/>
          <w:lang w:val="nl-NL"/>
        </w:rPr>
        <w:t>NEDERLANDS</w:t>
      </w:r>
    </w:p>
    <w:p w14:paraId="21580FEE" w14:textId="77777777" w:rsidR="00BE037D" w:rsidRPr="008F6F61" w:rsidRDefault="00BE037D">
      <w:pPr>
        <w:rPr>
          <w:sz w:val="22"/>
          <w:szCs w:val="22"/>
          <w:lang w:val="nl-NL"/>
        </w:rPr>
      </w:pPr>
    </w:p>
    <w:p w14:paraId="038D11A6" w14:textId="6D6AB070" w:rsidR="003E4E1E" w:rsidRPr="00C33CF0" w:rsidRDefault="003E4E1E">
      <w:pPr>
        <w:rPr>
          <w:b/>
          <w:bCs/>
          <w:sz w:val="22"/>
          <w:szCs w:val="22"/>
          <w:lang w:val="nl-NL"/>
        </w:rPr>
      </w:pPr>
      <w:r w:rsidRPr="00C33CF0">
        <w:rPr>
          <w:b/>
          <w:bCs/>
          <w:sz w:val="22"/>
          <w:szCs w:val="22"/>
          <w:lang w:val="nl-NL"/>
        </w:rPr>
        <w:t>Nieuwe milieubijdrage op nieuwe voertuigen vanaf 1 januari.</w:t>
      </w:r>
    </w:p>
    <w:p w14:paraId="2411DF16" w14:textId="77777777" w:rsidR="003E4E1E" w:rsidRPr="008F6F61" w:rsidRDefault="003E4E1E">
      <w:pPr>
        <w:rPr>
          <w:sz w:val="22"/>
          <w:szCs w:val="22"/>
          <w:lang w:val="nl-NL"/>
        </w:rPr>
      </w:pPr>
    </w:p>
    <w:p w14:paraId="34DB029C" w14:textId="71084D3C" w:rsidR="003E4E1E" w:rsidRPr="008F6F61" w:rsidRDefault="003E4E1E">
      <w:pPr>
        <w:rPr>
          <w:sz w:val="22"/>
          <w:szCs w:val="22"/>
          <w:lang w:val="nl-NL"/>
        </w:rPr>
      </w:pPr>
      <w:r w:rsidRPr="008F6F61">
        <w:rPr>
          <w:sz w:val="22"/>
          <w:szCs w:val="22"/>
          <w:lang w:val="nl-NL"/>
        </w:rPr>
        <w:t>Beste concessiehouder,</w:t>
      </w:r>
    </w:p>
    <w:p w14:paraId="3A95B1A0" w14:textId="36E7C202" w:rsidR="00BE037D" w:rsidRPr="008F6F61" w:rsidRDefault="00BE037D" w:rsidP="00BE037D">
      <w:pPr>
        <w:tabs>
          <w:tab w:val="left" w:pos="1024"/>
        </w:tabs>
        <w:rPr>
          <w:sz w:val="22"/>
          <w:szCs w:val="22"/>
          <w:lang w:val="nl-NL"/>
        </w:rPr>
      </w:pPr>
      <w:r w:rsidRPr="008F6F61">
        <w:rPr>
          <w:sz w:val="22"/>
          <w:szCs w:val="22"/>
          <w:lang w:val="nl-NL"/>
        </w:rPr>
        <w:tab/>
      </w:r>
    </w:p>
    <w:p w14:paraId="019ACF96" w14:textId="52BAA9AB" w:rsidR="00BE037D" w:rsidRPr="008F6F61" w:rsidRDefault="00BE037D" w:rsidP="00BE037D">
      <w:pPr>
        <w:rPr>
          <w:sz w:val="22"/>
          <w:szCs w:val="22"/>
        </w:rPr>
      </w:pPr>
      <w:r w:rsidRPr="008F6F61">
        <w:rPr>
          <w:sz w:val="22"/>
          <w:szCs w:val="22"/>
        </w:rPr>
        <w:t xml:space="preserve">Hierbij willen wij u op de hoogte brengen dat er in België vanaf 1 januari 2024 een nieuwe milieubijdrage wordt ingevoerd voor elk nieuw voertuig dat wordt </w:t>
      </w:r>
      <w:r w:rsidR="007D078A">
        <w:rPr>
          <w:sz w:val="22"/>
          <w:szCs w:val="22"/>
        </w:rPr>
        <w:t>ingeschreven</w:t>
      </w:r>
      <w:r w:rsidRPr="008F6F61">
        <w:rPr>
          <w:sz w:val="22"/>
          <w:szCs w:val="22"/>
        </w:rPr>
        <w:t>. Deze nieuwe milieutoeslag bedraagt € 10,00 inclusief BTW (€ 8,26 excl. BTW) en wordt beheerd door FEBELAUTO vzw. De toeslag is van toepassing op elke nieuw ingeschreven personenauto (M1) of bestelwagens (N1 – tot 3500 kg) in België.</w:t>
      </w:r>
    </w:p>
    <w:p w14:paraId="67ECE04B" w14:textId="77777777" w:rsidR="003E4E1E" w:rsidRPr="008F6F61" w:rsidRDefault="003E4E1E">
      <w:pPr>
        <w:rPr>
          <w:sz w:val="22"/>
          <w:szCs w:val="22"/>
          <w:lang w:val="nl-NL"/>
        </w:rPr>
      </w:pPr>
    </w:p>
    <w:p w14:paraId="241CF00F" w14:textId="2632FCC7" w:rsidR="003E4E1E" w:rsidRPr="008F6F61" w:rsidRDefault="003E4E1E">
      <w:pPr>
        <w:rPr>
          <w:sz w:val="22"/>
          <w:szCs w:val="22"/>
          <w:lang w:val="nl-NL"/>
        </w:rPr>
      </w:pPr>
      <w:r w:rsidRPr="008F6F61">
        <w:rPr>
          <w:sz w:val="22"/>
          <w:szCs w:val="22"/>
          <w:lang w:val="nl-NL"/>
        </w:rPr>
        <w:t>Waarvoor dient deze milieubijdrage:</w:t>
      </w:r>
    </w:p>
    <w:p w14:paraId="709976C9" w14:textId="2EA1503C" w:rsidR="003E4E1E" w:rsidRPr="008F6F61" w:rsidRDefault="003E4E1E" w:rsidP="003E4E1E">
      <w:pPr>
        <w:pStyle w:val="Lijstalinea"/>
        <w:numPr>
          <w:ilvl w:val="0"/>
          <w:numId w:val="1"/>
        </w:numPr>
        <w:rPr>
          <w:sz w:val="22"/>
          <w:szCs w:val="22"/>
          <w:lang w:val="nl-NL"/>
        </w:rPr>
      </w:pPr>
      <w:r w:rsidRPr="008F6F61">
        <w:rPr>
          <w:sz w:val="22"/>
          <w:szCs w:val="22"/>
          <w:lang w:val="nl-NL"/>
        </w:rPr>
        <w:t>Coördinatie van de toekomstige inzameling, verwerking en recyclage van het voertuig (ELV)</w:t>
      </w:r>
    </w:p>
    <w:p w14:paraId="155CE264" w14:textId="77DA7F61" w:rsidR="003E4E1E" w:rsidRPr="008F6F61" w:rsidRDefault="003E4E1E" w:rsidP="003E4E1E">
      <w:pPr>
        <w:pStyle w:val="Lijstalinea"/>
        <w:numPr>
          <w:ilvl w:val="0"/>
          <w:numId w:val="1"/>
        </w:numPr>
        <w:rPr>
          <w:sz w:val="22"/>
          <w:szCs w:val="22"/>
          <w:lang w:val="nl-NL"/>
        </w:rPr>
      </w:pPr>
      <w:r w:rsidRPr="008F6F61">
        <w:rPr>
          <w:sz w:val="22"/>
          <w:szCs w:val="22"/>
          <w:lang w:val="nl-NL"/>
        </w:rPr>
        <w:t>Milieubijdrage voor de ‘eerste montage’- banden, oliën afkomstig uit het voertuig (originele uitrusting + vervangmarkt)</w:t>
      </w:r>
    </w:p>
    <w:p w14:paraId="33B73464" w14:textId="5FE4A083" w:rsidR="003E4E1E" w:rsidRPr="008F6F61" w:rsidRDefault="003E4E1E" w:rsidP="003E4E1E">
      <w:pPr>
        <w:pStyle w:val="Lijstalinea"/>
        <w:numPr>
          <w:ilvl w:val="0"/>
          <w:numId w:val="1"/>
        </w:numPr>
        <w:rPr>
          <w:sz w:val="22"/>
          <w:szCs w:val="22"/>
          <w:lang w:val="nl-NL"/>
        </w:rPr>
      </w:pPr>
      <w:r w:rsidRPr="008F6F61">
        <w:rPr>
          <w:sz w:val="22"/>
          <w:szCs w:val="22"/>
          <w:lang w:val="nl-NL"/>
        </w:rPr>
        <w:t xml:space="preserve">Startbatterijen </w:t>
      </w:r>
      <w:r w:rsidR="007D078A">
        <w:rPr>
          <w:sz w:val="22"/>
          <w:szCs w:val="22"/>
          <w:lang w:val="nl-NL"/>
        </w:rPr>
        <w:t xml:space="preserve">en </w:t>
      </w:r>
      <w:r w:rsidR="007D078A" w:rsidRPr="008F6F61">
        <w:rPr>
          <w:sz w:val="22"/>
          <w:szCs w:val="22"/>
          <w:lang w:val="nl-NL"/>
        </w:rPr>
        <w:t>“</w:t>
      </w:r>
      <w:r w:rsidR="007D078A">
        <w:rPr>
          <w:sz w:val="22"/>
          <w:szCs w:val="22"/>
          <w:lang w:val="nl-NL"/>
        </w:rPr>
        <w:t>d</w:t>
      </w:r>
      <w:r w:rsidR="007D078A" w:rsidRPr="008F6F61">
        <w:rPr>
          <w:sz w:val="22"/>
          <w:szCs w:val="22"/>
          <w:lang w:val="nl-NL"/>
        </w:rPr>
        <w:t xml:space="preserve">raagbare kleine batterijtjes” </w:t>
      </w:r>
      <w:r w:rsidRPr="008F6F61">
        <w:rPr>
          <w:sz w:val="22"/>
          <w:szCs w:val="22"/>
          <w:lang w:val="nl-NL"/>
        </w:rPr>
        <w:t>(originele uitrusting + vervangmarkt)</w:t>
      </w:r>
    </w:p>
    <w:p w14:paraId="634D355C" w14:textId="2130DBCF" w:rsidR="003E4E1E" w:rsidRPr="008F6F61" w:rsidRDefault="003E4E1E" w:rsidP="003E4E1E">
      <w:pPr>
        <w:pStyle w:val="Lijstalinea"/>
        <w:numPr>
          <w:ilvl w:val="0"/>
          <w:numId w:val="1"/>
        </w:numPr>
        <w:rPr>
          <w:sz w:val="22"/>
          <w:szCs w:val="22"/>
          <w:lang w:val="nl-NL"/>
        </w:rPr>
      </w:pPr>
      <w:r w:rsidRPr="008F6F61">
        <w:rPr>
          <w:sz w:val="22"/>
          <w:szCs w:val="22"/>
          <w:lang w:val="nl-NL"/>
        </w:rPr>
        <w:t>De toekomstige interregionale taksen</w:t>
      </w:r>
    </w:p>
    <w:p w14:paraId="7FDECCEF" w14:textId="5038E5CA" w:rsidR="003E4E1E" w:rsidRPr="008F6F61" w:rsidRDefault="003E4E1E" w:rsidP="003E4E1E">
      <w:pPr>
        <w:pStyle w:val="Lijstalinea"/>
        <w:numPr>
          <w:ilvl w:val="0"/>
          <w:numId w:val="1"/>
        </w:numPr>
        <w:rPr>
          <w:sz w:val="22"/>
          <w:szCs w:val="22"/>
          <w:lang w:val="nl-NL"/>
        </w:rPr>
      </w:pPr>
      <w:r w:rsidRPr="008F6F61">
        <w:rPr>
          <w:sz w:val="22"/>
          <w:szCs w:val="22"/>
          <w:lang w:val="nl-NL"/>
        </w:rPr>
        <w:t xml:space="preserve">Alle werkingskosten van </w:t>
      </w:r>
      <w:proofErr w:type="spellStart"/>
      <w:r w:rsidRPr="008F6F61">
        <w:rPr>
          <w:sz w:val="22"/>
          <w:szCs w:val="22"/>
          <w:lang w:val="nl-NL"/>
        </w:rPr>
        <w:t>Febelauto</w:t>
      </w:r>
      <w:proofErr w:type="spellEnd"/>
    </w:p>
    <w:p w14:paraId="722C794F" w14:textId="77777777" w:rsidR="00D34303" w:rsidRPr="008F6F61" w:rsidRDefault="00D34303" w:rsidP="003E4E1E">
      <w:pPr>
        <w:rPr>
          <w:rFonts w:ascii="Work Sans" w:hAnsi="Work Sans"/>
          <w:color w:val="4D6524"/>
        </w:rPr>
      </w:pPr>
    </w:p>
    <w:p w14:paraId="394A2A0D" w14:textId="60EEB401" w:rsidR="003E4E1E" w:rsidRPr="007D078A" w:rsidRDefault="00D34303" w:rsidP="003E4E1E">
      <w:pPr>
        <w:rPr>
          <w:color w:val="000000" w:themeColor="text1"/>
          <w:sz w:val="22"/>
          <w:szCs w:val="22"/>
          <w:lang w:val="nl-NL"/>
        </w:rPr>
      </w:pPr>
      <w:r w:rsidRPr="007D078A">
        <w:rPr>
          <w:color w:val="000000" w:themeColor="text1"/>
          <w:sz w:val="22"/>
          <w:szCs w:val="22"/>
          <w:lang w:val="nl-NL"/>
        </w:rPr>
        <w:t xml:space="preserve">Febelauto wordt zo een ‘Single Point of Contact’ voor voertuigen en afvalstromen gerelateerd aan voertuigen. </w:t>
      </w:r>
    </w:p>
    <w:p w14:paraId="3E5CAFE2" w14:textId="77777777" w:rsidR="00D34303" w:rsidRPr="008F6F61" w:rsidRDefault="00D34303" w:rsidP="003E4E1E">
      <w:pPr>
        <w:rPr>
          <w:sz w:val="22"/>
          <w:szCs w:val="22"/>
          <w:lang w:val="nl-NL"/>
        </w:rPr>
      </w:pPr>
    </w:p>
    <w:p w14:paraId="67CA8547" w14:textId="6AB32EE7" w:rsidR="003E4E1E" w:rsidRPr="008F6F61" w:rsidRDefault="003E4E1E" w:rsidP="003E4E1E">
      <w:pPr>
        <w:rPr>
          <w:sz w:val="22"/>
          <w:szCs w:val="22"/>
          <w:lang w:val="nl-NL"/>
        </w:rPr>
      </w:pPr>
      <w:r w:rsidRPr="008F6F61">
        <w:rPr>
          <w:sz w:val="22"/>
          <w:szCs w:val="22"/>
          <w:lang w:val="nl-NL"/>
        </w:rPr>
        <w:t>Hoe wordt deze milieubijdrage toegepast?</w:t>
      </w:r>
    </w:p>
    <w:p w14:paraId="6BF317E6" w14:textId="603F8CBA" w:rsidR="003E4E1E" w:rsidRPr="008F6F61" w:rsidRDefault="003E4E1E" w:rsidP="003E4E1E">
      <w:pPr>
        <w:pStyle w:val="Lijstalinea"/>
        <w:numPr>
          <w:ilvl w:val="0"/>
          <w:numId w:val="1"/>
        </w:numPr>
        <w:rPr>
          <w:sz w:val="22"/>
          <w:szCs w:val="22"/>
          <w:lang w:val="nl-NL"/>
        </w:rPr>
      </w:pPr>
      <w:r w:rsidRPr="008F6F61">
        <w:rPr>
          <w:sz w:val="22"/>
          <w:szCs w:val="22"/>
          <w:lang w:val="nl-NL"/>
        </w:rPr>
        <w:t xml:space="preserve">Op </w:t>
      </w:r>
      <w:r w:rsidR="00BF2E31">
        <w:rPr>
          <w:sz w:val="22"/>
          <w:szCs w:val="22"/>
          <w:lang w:val="nl-NL"/>
        </w:rPr>
        <w:t xml:space="preserve">bestelbonnen en </w:t>
      </w:r>
      <w:r w:rsidRPr="008F6F61">
        <w:rPr>
          <w:sz w:val="22"/>
          <w:szCs w:val="22"/>
          <w:lang w:val="nl-NL"/>
        </w:rPr>
        <w:t>facturen tussen professionelen (met BTW-nummer) moet de bijdrage zichtbaar vermeld worden op de factuur.</w:t>
      </w:r>
    </w:p>
    <w:p w14:paraId="1E2AEB37" w14:textId="7A77EE89" w:rsidR="003E4E1E" w:rsidRPr="008F6F61" w:rsidRDefault="003E4E1E" w:rsidP="003E4E1E">
      <w:pPr>
        <w:pStyle w:val="Lijstalinea"/>
        <w:numPr>
          <w:ilvl w:val="0"/>
          <w:numId w:val="1"/>
        </w:numPr>
        <w:rPr>
          <w:sz w:val="22"/>
          <w:szCs w:val="22"/>
          <w:lang w:val="nl-NL"/>
        </w:rPr>
      </w:pPr>
      <w:r w:rsidRPr="008F6F61">
        <w:rPr>
          <w:sz w:val="22"/>
          <w:szCs w:val="22"/>
          <w:lang w:val="nl-NL"/>
        </w:rPr>
        <w:t>Voor verkoop aan particulieren is het niet verplicht om deze bijdrage te vermelden, maar het wordt wel aangeraden voor de transparantie. U kan de volgende disclaimer toevoegen: “milieubijdrage”, alsook het bedrag</w:t>
      </w:r>
      <w:r w:rsidR="00B45362">
        <w:rPr>
          <w:sz w:val="22"/>
          <w:szCs w:val="22"/>
          <w:lang w:val="nl-NL"/>
        </w:rPr>
        <w:t xml:space="preserve"> - </w:t>
      </w:r>
      <w:r w:rsidRPr="008F6F61">
        <w:rPr>
          <w:sz w:val="22"/>
          <w:szCs w:val="22"/>
          <w:lang w:val="nl-NL"/>
        </w:rPr>
        <w:t xml:space="preserve">incl. </w:t>
      </w:r>
      <w:r w:rsidR="00B45362">
        <w:rPr>
          <w:sz w:val="22"/>
          <w:szCs w:val="22"/>
          <w:lang w:val="nl-NL"/>
        </w:rPr>
        <w:t xml:space="preserve">21% </w:t>
      </w:r>
      <w:r w:rsidRPr="008F6F61">
        <w:rPr>
          <w:sz w:val="22"/>
          <w:szCs w:val="22"/>
          <w:lang w:val="nl-NL"/>
        </w:rPr>
        <w:t>BTW.</w:t>
      </w:r>
    </w:p>
    <w:p w14:paraId="49547698" w14:textId="77777777" w:rsidR="003E4E1E" w:rsidRPr="008F6F61" w:rsidRDefault="003E4E1E" w:rsidP="003E4E1E">
      <w:pPr>
        <w:rPr>
          <w:sz w:val="22"/>
          <w:szCs w:val="22"/>
          <w:lang w:val="nl-NL"/>
        </w:rPr>
      </w:pPr>
    </w:p>
    <w:p w14:paraId="27502BB9" w14:textId="739E05E3" w:rsidR="003E4E1E" w:rsidRPr="008F6F61" w:rsidRDefault="003E4E1E" w:rsidP="003E4E1E">
      <w:pPr>
        <w:rPr>
          <w:sz w:val="22"/>
          <w:szCs w:val="22"/>
          <w:lang w:val="nl-NL"/>
        </w:rPr>
      </w:pPr>
      <w:r w:rsidRPr="008F6F61">
        <w:rPr>
          <w:sz w:val="22"/>
          <w:szCs w:val="22"/>
          <w:lang w:val="nl-NL"/>
        </w:rPr>
        <w:t>Indien de bijdrage niet</w:t>
      </w:r>
      <w:r w:rsidR="00BE037D" w:rsidRPr="008F6F61">
        <w:rPr>
          <w:sz w:val="22"/>
          <w:szCs w:val="22"/>
          <w:lang w:val="nl-NL"/>
        </w:rPr>
        <w:t xml:space="preserve"> op de </w:t>
      </w:r>
      <w:r w:rsidR="00BF2E31">
        <w:rPr>
          <w:sz w:val="22"/>
          <w:szCs w:val="22"/>
          <w:lang w:val="nl-NL"/>
        </w:rPr>
        <w:t>bestelbon/</w:t>
      </w:r>
      <w:r w:rsidR="00BE037D" w:rsidRPr="008F6F61">
        <w:rPr>
          <w:sz w:val="22"/>
          <w:szCs w:val="22"/>
          <w:lang w:val="nl-NL"/>
        </w:rPr>
        <w:t>factuur</w:t>
      </w:r>
      <w:r w:rsidRPr="008F6F61">
        <w:rPr>
          <w:sz w:val="22"/>
          <w:szCs w:val="22"/>
          <w:lang w:val="nl-NL"/>
        </w:rPr>
        <w:t xml:space="preserve"> vermeld wordt, moet de consument er in het verkooppunt </w:t>
      </w:r>
      <w:r w:rsidR="00BE037D" w:rsidRPr="008F6F61">
        <w:rPr>
          <w:sz w:val="22"/>
          <w:szCs w:val="22"/>
          <w:lang w:val="nl-NL"/>
        </w:rPr>
        <w:t>over geïnformeerd worden, dat de milieubijdrage vervat zit in de totaalprijs. Dit kan via diverse communicatiedragers zoals affiches, flyers, vermelding op de prijsbordjes in de showroom, banners of artikels op uw website, in uw nieuwsbrieven of op sociale media.</w:t>
      </w:r>
    </w:p>
    <w:p w14:paraId="0595FDAE" w14:textId="77777777" w:rsidR="00D34303" w:rsidRPr="008F6F61" w:rsidRDefault="00D34303" w:rsidP="003E4E1E">
      <w:pPr>
        <w:rPr>
          <w:sz w:val="22"/>
          <w:szCs w:val="22"/>
          <w:lang w:val="nl-NL"/>
        </w:rPr>
      </w:pPr>
    </w:p>
    <w:p w14:paraId="2B90A11F" w14:textId="12DB63F2" w:rsidR="00BE037D" w:rsidRPr="008F6F61" w:rsidRDefault="00BE037D" w:rsidP="003E4E1E">
      <w:pPr>
        <w:rPr>
          <w:sz w:val="22"/>
          <w:szCs w:val="22"/>
          <w:lang w:val="nl-NL"/>
        </w:rPr>
      </w:pPr>
      <w:proofErr w:type="spellStart"/>
      <w:r w:rsidRPr="008F6F61">
        <w:rPr>
          <w:sz w:val="22"/>
          <w:szCs w:val="22"/>
          <w:lang w:val="nl-NL"/>
        </w:rPr>
        <w:t>Febelauto</w:t>
      </w:r>
      <w:proofErr w:type="spellEnd"/>
      <w:r w:rsidRPr="008F6F61">
        <w:rPr>
          <w:sz w:val="22"/>
          <w:szCs w:val="22"/>
          <w:lang w:val="nl-NL"/>
        </w:rPr>
        <w:t xml:space="preserve"> heeft promotiemateriaal aangemaakt. U kan het downloaden op </w:t>
      </w:r>
      <w:hyperlink r:id="rId5" w:history="1">
        <w:r w:rsidRPr="008F6F61">
          <w:rPr>
            <w:rStyle w:val="Hyperlink"/>
            <w:sz w:val="22"/>
            <w:szCs w:val="22"/>
            <w:lang w:val="nl-NL"/>
          </w:rPr>
          <w:t>https://www.febelauto.be/nl/over-febelauto/downloads</w:t>
        </w:r>
      </w:hyperlink>
      <w:r w:rsidRPr="008F6F61">
        <w:rPr>
          <w:sz w:val="22"/>
          <w:szCs w:val="22"/>
          <w:lang w:val="nl-NL"/>
        </w:rPr>
        <w:t>.</w:t>
      </w:r>
    </w:p>
    <w:p w14:paraId="7DE3F276" w14:textId="77777777" w:rsidR="00BE037D" w:rsidRPr="008F6F61" w:rsidRDefault="00BE037D" w:rsidP="003E4E1E">
      <w:pPr>
        <w:rPr>
          <w:sz w:val="22"/>
          <w:szCs w:val="22"/>
          <w:lang w:val="nl-NL"/>
        </w:rPr>
      </w:pPr>
    </w:p>
    <w:p w14:paraId="3DE089E8" w14:textId="4015357E" w:rsidR="00BE037D" w:rsidRPr="008F6F61" w:rsidRDefault="00BE037D" w:rsidP="003E4E1E">
      <w:pPr>
        <w:rPr>
          <w:sz w:val="22"/>
          <w:szCs w:val="22"/>
          <w:lang w:val="nl-NL"/>
        </w:rPr>
      </w:pPr>
      <w:r w:rsidRPr="008F6F61">
        <w:rPr>
          <w:sz w:val="22"/>
          <w:szCs w:val="22"/>
          <w:lang w:val="nl-NL"/>
        </w:rPr>
        <w:t xml:space="preserve">Meer informatie over de nieuwe milieubijdrage vindt u op </w:t>
      </w:r>
      <w:hyperlink r:id="rId6" w:history="1">
        <w:r w:rsidRPr="008F6F61">
          <w:rPr>
            <w:rStyle w:val="Hyperlink"/>
            <w:sz w:val="22"/>
            <w:szCs w:val="22"/>
            <w:lang w:val="nl-NL"/>
          </w:rPr>
          <w:t>https://www.febelauto.be/nl/over-febelauto/milieubijdrage</w:t>
        </w:r>
      </w:hyperlink>
      <w:r w:rsidRPr="008F6F61">
        <w:rPr>
          <w:sz w:val="22"/>
          <w:szCs w:val="22"/>
          <w:lang w:val="nl-NL"/>
        </w:rPr>
        <w:t>.</w:t>
      </w:r>
    </w:p>
    <w:p w14:paraId="4470D49D" w14:textId="77777777" w:rsidR="00BE037D" w:rsidRPr="008F6F61" w:rsidRDefault="00BE037D" w:rsidP="003E4E1E">
      <w:pPr>
        <w:rPr>
          <w:sz w:val="22"/>
          <w:szCs w:val="22"/>
          <w:lang w:val="nl-NL"/>
        </w:rPr>
      </w:pPr>
    </w:p>
    <w:p w14:paraId="68FD5C4A" w14:textId="794E16E5" w:rsidR="00BE037D" w:rsidRPr="008F6F61" w:rsidRDefault="00BE037D" w:rsidP="003E4E1E">
      <w:pPr>
        <w:rPr>
          <w:sz w:val="22"/>
          <w:szCs w:val="22"/>
          <w:lang w:val="nl-NL"/>
        </w:rPr>
      </w:pPr>
      <w:r w:rsidRPr="008F6F61">
        <w:rPr>
          <w:sz w:val="22"/>
          <w:szCs w:val="22"/>
          <w:lang w:val="nl-NL"/>
        </w:rPr>
        <w:t>Wij vertrouwen erop u hiermee voldoende geïnformeerd te hebben.</w:t>
      </w:r>
    </w:p>
    <w:p w14:paraId="501924DA" w14:textId="77777777" w:rsidR="00BE037D" w:rsidRPr="008F6F61" w:rsidRDefault="00BE037D" w:rsidP="003E4E1E">
      <w:pPr>
        <w:rPr>
          <w:sz w:val="22"/>
          <w:szCs w:val="22"/>
          <w:lang w:val="nl-NL"/>
        </w:rPr>
      </w:pPr>
    </w:p>
    <w:p w14:paraId="49353467" w14:textId="77777777" w:rsidR="008F6F61" w:rsidRPr="008F6F61" w:rsidRDefault="008F6F61" w:rsidP="003E4E1E">
      <w:pPr>
        <w:rPr>
          <w:sz w:val="22"/>
          <w:szCs w:val="22"/>
          <w:lang w:val="nl-NL"/>
        </w:rPr>
      </w:pPr>
    </w:p>
    <w:sectPr w:rsidR="008F6F61" w:rsidRPr="008F6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ork Sans">
    <w:panose1 w:val="00000000000000000000"/>
    <w:charset w:val="4D"/>
    <w:family w:val="auto"/>
    <w:pitch w:val="variable"/>
    <w:sig w:usb0="A00000FF" w:usb1="5000E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32FCC"/>
    <w:multiLevelType w:val="hybridMultilevel"/>
    <w:tmpl w:val="339EBE08"/>
    <w:lvl w:ilvl="0" w:tplc="C7EC31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68208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1E"/>
    <w:rsid w:val="003E4E1E"/>
    <w:rsid w:val="007D078A"/>
    <w:rsid w:val="008F6F61"/>
    <w:rsid w:val="00B45362"/>
    <w:rsid w:val="00BE037D"/>
    <w:rsid w:val="00BF2E31"/>
    <w:rsid w:val="00C33CF0"/>
    <w:rsid w:val="00C5214B"/>
    <w:rsid w:val="00D343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4FB15D1"/>
  <w15:chartTrackingRefBased/>
  <w15:docId w15:val="{05719202-CE4D-E841-B0F5-3B2F9E3B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4E1E"/>
    <w:pPr>
      <w:ind w:left="720"/>
      <w:contextualSpacing/>
    </w:pPr>
  </w:style>
  <w:style w:type="character" w:styleId="Hyperlink">
    <w:name w:val="Hyperlink"/>
    <w:basedOn w:val="Standaardalinea-lettertype"/>
    <w:uiPriority w:val="99"/>
    <w:unhideWhenUsed/>
    <w:rsid w:val="00BE037D"/>
    <w:rPr>
      <w:color w:val="0563C1" w:themeColor="hyperlink"/>
      <w:u w:val="single"/>
    </w:rPr>
  </w:style>
  <w:style w:type="character" w:styleId="Onopgelostemelding">
    <w:name w:val="Unresolved Mention"/>
    <w:basedOn w:val="Standaardalinea-lettertype"/>
    <w:uiPriority w:val="99"/>
    <w:semiHidden/>
    <w:unhideWhenUsed/>
    <w:rsid w:val="00BE0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belauto.be/nl/over-febelauto/milieubijdrage" TargetMode="External"/><Relationship Id="rId5" Type="http://schemas.openxmlformats.org/officeDocument/2006/relationships/hyperlink" Target="https://www.febelauto.be/nl/over-febelauto/download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348</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Helsen</dc:creator>
  <cp:keywords/>
  <dc:description/>
  <cp:lastModifiedBy>Anja Helsen</cp:lastModifiedBy>
  <cp:revision>6</cp:revision>
  <dcterms:created xsi:type="dcterms:W3CDTF">2023-12-14T10:22:00Z</dcterms:created>
  <dcterms:modified xsi:type="dcterms:W3CDTF">2024-03-19T13:44:00Z</dcterms:modified>
</cp:coreProperties>
</file>